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Славянский район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____________№ ___________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Славянский район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 ноября 2020 г. № 2695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постановления </w:t>
      </w:r>
      <w:proofErr w:type="gramEnd"/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Славянский район 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____________№__________)</w:t>
      </w:r>
    </w:p>
    <w:p w:rsidR="00CB06F1" w:rsidRPr="00CB06F1" w:rsidRDefault="00CB06F1" w:rsidP="00CB06F1">
      <w:pPr>
        <w:rPr>
          <w:rFonts w:ascii="Times New Roman" w:eastAsia="Calibri" w:hAnsi="Times New Roman" w:cs="Times New Roman"/>
          <w:sz w:val="28"/>
          <w:szCs w:val="28"/>
        </w:rPr>
      </w:pP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CB06F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МУНИЦИПАЛЬНАЯ ПРОГРАММА</w:t>
      </w:r>
    </w:p>
    <w:p w:rsidR="00CB06F1" w:rsidRPr="00CB06F1" w:rsidRDefault="00CB06F1" w:rsidP="00CB06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06F1">
        <w:rPr>
          <w:rFonts w:ascii="Times New Roman" w:eastAsia="Calibri" w:hAnsi="Times New Roman" w:cs="Times New Roman"/>
          <w:b/>
          <w:sz w:val="28"/>
          <w:szCs w:val="28"/>
        </w:rPr>
        <w:t>«Развитие торговли в муниципальном образовании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06F1">
        <w:rPr>
          <w:rFonts w:ascii="Times New Roman" w:eastAsia="Calibri" w:hAnsi="Times New Roman" w:cs="Times New Roman"/>
          <w:b/>
          <w:sz w:val="28"/>
          <w:szCs w:val="28"/>
        </w:rPr>
        <w:t>Славянский район»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CB06F1" w:rsidRPr="00CB06F1" w:rsidRDefault="00CB06F1" w:rsidP="00CB06F1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муниципальной программы</w:t>
      </w:r>
    </w:p>
    <w:p w:rsidR="00CB06F1" w:rsidRPr="00CB06F1" w:rsidRDefault="00CB06F1" w:rsidP="00CB06F1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812"/>
      </w:tblGrid>
      <w:tr w:rsidR="00CB06F1" w:rsidRPr="00CB06F1" w:rsidTr="00C55BAA">
        <w:tc>
          <w:tcPr>
            <w:tcW w:w="4077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Координатор </w:t>
            </w:r>
            <w:proofErr w:type="gramStart"/>
            <w:r w:rsidRPr="00CB06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муниципальной</w:t>
            </w:r>
            <w:proofErr w:type="gramEnd"/>
            <w:r w:rsidRPr="00CB06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5812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по торговле и защите прав потребителей администрации муниципального образования Славянский район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B06F1" w:rsidRPr="00CB06F1" w:rsidTr="00C55BAA">
        <w:tc>
          <w:tcPr>
            <w:tcW w:w="4077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Соисполнители </w:t>
            </w:r>
            <w:proofErr w:type="gramStart"/>
            <w:r w:rsidRPr="00CB06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муниципальной</w:t>
            </w:r>
            <w:proofErr w:type="gramEnd"/>
            <w:r w:rsidRPr="00CB06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5812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Управление по торговле и защит прав потребителей</w:t>
            </w:r>
          </w:p>
        </w:tc>
      </w:tr>
      <w:tr w:rsidR="00CB06F1" w:rsidRPr="00CB06F1" w:rsidTr="00C55BAA">
        <w:tc>
          <w:tcPr>
            <w:tcW w:w="4077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812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06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муниципального образования Славянский район, субъекты торговой деятельности</w:t>
            </w:r>
          </w:p>
        </w:tc>
      </w:tr>
      <w:tr w:rsidR="00CB06F1" w:rsidRPr="00CB06F1" w:rsidTr="00C55BAA">
        <w:tc>
          <w:tcPr>
            <w:tcW w:w="4077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sz w:val="28"/>
                <w:szCs w:val="28"/>
              </w:rPr>
              <w:t>Период реализации</w:t>
            </w:r>
          </w:p>
        </w:tc>
        <w:tc>
          <w:tcPr>
            <w:tcW w:w="5812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sz w:val="28"/>
                <w:szCs w:val="28"/>
              </w:rPr>
              <w:t>1 этап: 2021-2024 гг.</w:t>
            </w:r>
          </w:p>
          <w:p w:rsidR="00CB06F1" w:rsidRPr="00CB06F1" w:rsidRDefault="00CB06F1" w:rsidP="007C5A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sz w:val="28"/>
                <w:szCs w:val="28"/>
              </w:rPr>
              <w:t>2 этап: 2025-202</w:t>
            </w:r>
            <w:r w:rsidR="007C5AFB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Pr="00CB06F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CB06F1" w:rsidRPr="00CB06F1" w:rsidTr="00C55BAA">
        <w:tc>
          <w:tcPr>
            <w:tcW w:w="4077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812" w:type="dxa"/>
            <w:shd w:val="clear" w:color="auto" w:fill="auto"/>
          </w:tcPr>
          <w:p w:rsidR="00CB06F1" w:rsidRPr="00CB06F1" w:rsidRDefault="00CB06F1" w:rsidP="00CB06F1">
            <w:pPr>
              <w:numPr>
                <w:ilvl w:val="0"/>
                <w:numId w:val="2"/>
              </w:numPr>
              <w:tabs>
                <w:tab w:val="left" w:pos="321"/>
              </w:tabs>
              <w:autoSpaceDE w:val="0"/>
              <w:autoSpaceDN w:val="0"/>
              <w:adjustRightInd w:val="0"/>
              <w:spacing w:after="0" w:line="240" w:lineRule="auto"/>
              <w:ind w:left="38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1) регулирование торговой деятельности со стороны органов местного самоуправления в соответствии с законодательством Российской Федерации, включая поддержку товаропроизводителей и развитие социально значимых видов торговой деятельности; </w:t>
            </w:r>
          </w:p>
          <w:p w:rsidR="00CB06F1" w:rsidRPr="00CB06F1" w:rsidRDefault="00CB06F1" w:rsidP="00CB06F1">
            <w:pPr>
              <w:numPr>
                <w:ilvl w:val="0"/>
                <w:numId w:val="2"/>
              </w:numPr>
              <w:tabs>
                <w:tab w:val="left" w:pos="321"/>
              </w:tabs>
              <w:autoSpaceDE w:val="0"/>
              <w:autoSpaceDN w:val="0"/>
              <w:adjustRightInd w:val="0"/>
              <w:spacing w:after="0" w:line="240" w:lineRule="auto"/>
              <w:ind w:left="38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sz w:val="28"/>
                <w:szCs w:val="28"/>
              </w:rPr>
              <w:t>2) развитие потребительского рынка в Славянском районе;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3) повышение уровня и культуры торгового обслуживания.</w:t>
            </w:r>
          </w:p>
        </w:tc>
      </w:tr>
      <w:tr w:rsidR="00CB06F1" w:rsidRPr="00CB06F1" w:rsidTr="00C55BAA">
        <w:tc>
          <w:tcPr>
            <w:tcW w:w="4077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06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Направления (подпрограммы) </w:t>
            </w:r>
          </w:p>
        </w:tc>
        <w:tc>
          <w:tcPr>
            <w:tcW w:w="5812" w:type="dxa"/>
            <w:shd w:val="clear" w:color="auto" w:fill="auto"/>
          </w:tcPr>
          <w:p w:rsidR="00CB06F1" w:rsidRPr="00CB06F1" w:rsidRDefault="00CB06F1" w:rsidP="00CB06F1">
            <w:pPr>
              <w:tabs>
                <w:tab w:val="left" w:pos="321"/>
              </w:tabs>
              <w:autoSpaceDE w:val="0"/>
              <w:autoSpaceDN w:val="0"/>
              <w:adjustRightInd w:val="0"/>
              <w:spacing w:after="0" w:line="240" w:lineRule="auto"/>
              <w:ind w:left="3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06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CB06F1" w:rsidRPr="00CB06F1" w:rsidTr="00C55BAA">
        <w:tc>
          <w:tcPr>
            <w:tcW w:w="4077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финансового обеспечения реализации муниципальной программы за период ее реализации, тыс. рублей</w:t>
            </w:r>
          </w:p>
        </w:tc>
        <w:tc>
          <w:tcPr>
            <w:tcW w:w="5812" w:type="dxa"/>
            <w:shd w:val="clear" w:color="auto" w:fill="auto"/>
          </w:tcPr>
          <w:p w:rsidR="00CB06F1" w:rsidRPr="0075789F" w:rsidRDefault="00CB06F1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5789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всего: </w:t>
            </w:r>
            <w:r w:rsidR="0075789F" w:rsidRPr="0075789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723,5</w:t>
            </w:r>
            <w:r w:rsidRPr="0075789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CB06F1" w:rsidRPr="0075789F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578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первый этапа: </w:t>
            </w:r>
            <w:r w:rsidR="00087A63" w:rsidRPr="0075789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178,3</w:t>
            </w:r>
            <w:r w:rsidRPr="0075789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;</w:t>
            </w:r>
          </w:p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5789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второй этап: </w:t>
            </w:r>
            <w:r w:rsidR="0075789F" w:rsidRPr="0075789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545,2</w:t>
            </w:r>
            <w:r w:rsidRPr="0075789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;</w:t>
            </w:r>
          </w:p>
        </w:tc>
      </w:tr>
      <w:tr w:rsidR="00CB06F1" w:rsidRPr="00CB06F1" w:rsidTr="00C55BAA">
        <w:tc>
          <w:tcPr>
            <w:tcW w:w="4077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sz w:val="28"/>
                <w:szCs w:val="28"/>
              </w:rPr>
              <w:t>Увязка со стратегическими целями стратегии социально-экономического развития Краснодарского края</w:t>
            </w:r>
          </w:p>
        </w:tc>
        <w:tc>
          <w:tcPr>
            <w:tcW w:w="5812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sz w:val="28"/>
                <w:szCs w:val="28"/>
                <w:lang w:val="en-US"/>
              </w:rPr>
            </w:pPr>
            <w:r w:rsidRPr="00CB06F1">
              <w:rPr>
                <w:rFonts w:ascii="Times New Roman CYR" w:eastAsia="Calibri" w:hAnsi="Times New Roman CYR" w:cs="Times New Roman CYR"/>
                <w:sz w:val="28"/>
                <w:szCs w:val="28"/>
                <w:lang w:val="en-US"/>
              </w:rPr>
              <w:t>G2</w:t>
            </w:r>
          </w:p>
        </w:tc>
      </w:tr>
      <w:tr w:rsidR="00CB06F1" w:rsidRPr="00CB06F1" w:rsidTr="00C55BAA">
        <w:tc>
          <w:tcPr>
            <w:tcW w:w="4077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Par1422"/>
            <w:bookmarkEnd w:id="0"/>
            <w:r w:rsidRPr="00CB06F1">
              <w:rPr>
                <w:rFonts w:ascii="Times New Roman" w:eastAsia="Calibri" w:hAnsi="Times New Roman" w:cs="Times New Roman"/>
                <w:sz w:val="28"/>
                <w:szCs w:val="28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5812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регулирование торговой деятельности со стороны органов местного самоуправления в соответствии с законодательством Российской Федерации, включая поддержку товаропроизводителей и развитие социально значимых видов торговой деятельности; повышение уровня и культуры торгового обслуживания; развитие потребительского рынка в Славянском районе</w:t>
            </w:r>
          </w:p>
        </w:tc>
      </w:tr>
    </w:tbl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CB06F1" w:rsidRPr="00CB06F1" w:rsidRDefault="00CB06F1" w:rsidP="00CB06F1">
      <w:pPr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B06F1">
        <w:rPr>
          <w:rFonts w:ascii="Times New Roman" w:eastAsia="Calibri" w:hAnsi="Times New Roman" w:cs="Times New Roman"/>
          <w:color w:val="000000"/>
          <w:sz w:val="28"/>
          <w:szCs w:val="28"/>
        </w:rPr>
        <w:br w:type="page"/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  <w:sectPr w:rsidR="00CB06F1" w:rsidRPr="00CB06F1" w:rsidSect="00CB06F1">
          <w:headerReference w:type="even" r:id="rId8"/>
          <w:headerReference w:type="default" r:id="rId9"/>
          <w:headerReference w:type="first" r:id="rId10"/>
          <w:pgSz w:w="11905" w:h="16838" w:code="9"/>
          <w:pgMar w:top="1134" w:right="567" w:bottom="1134" w:left="1701" w:header="567" w:footer="720" w:gutter="0"/>
          <w:cols w:space="720"/>
          <w:noEndnote/>
          <w:docGrid w:linePitch="299"/>
        </w:sectPr>
      </w:pP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B06F1">
        <w:rPr>
          <w:rFonts w:ascii="Times New Roman" w:eastAsia="Calibri" w:hAnsi="Times New Roman" w:cs="Times New Roman"/>
          <w:color w:val="000000"/>
          <w:sz w:val="28"/>
          <w:szCs w:val="28"/>
        </w:rPr>
        <w:t>2. Целевые показатели муниципальной программы</w:t>
      </w:r>
    </w:p>
    <w:p w:rsidR="00CB06F1" w:rsidRPr="00CB06F1" w:rsidRDefault="00CB06F1" w:rsidP="00CB06F1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32"/>
          <w:szCs w:val="32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268"/>
        <w:gridCol w:w="619"/>
        <w:gridCol w:w="992"/>
        <w:gridCol w:w="851"/>
        <w:gridCol w:w="850"/>
        <w:gridCol w:w="992"/>
        <w:gridCol w:w="918"/>
        <w:gridCol w:w="850"/>
        <w:gridCol w:w="1985"/>
        <w:gridCol w:w="2126"/>
        <w:gridCol w:w="1985"/>
      </w:tblGrid>
      <w:tr w:rsidR="00090840" w:rsidRPr="00CB06F1" w:rsidTr="00090840">
        <w:tc>
          <w:tcPr>
            <w:tcW w:w="794" w:type="dxa"/>
            <w:vMerge w:val="restart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№ </w:t>
            </w:r>
            <w:proofErr w:type="gramStart"/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</w:t>
            </w:r>
            <w:proofErr w:type="gramEnd"/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/п</w:t>
            </w:r>
          </w:p>
        </w:tc>
        <w:tc>
          <w:tcPr>
            <w:tcW w:w="2887" w:type="dxa"/>
            <w:gridSpan w:val="2"/>
            <w:vMerge w:val="restart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Единица измерения</w:t>
            </w:r>
          </w:p>
        </w:tc>
        <w:tc>
          <w:tcPr>
            <w:tcW w:w="851" w:type="dxa"/>
            <w:vMerge w:val="restart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Базовое значение </w:t>
            </w:r>
          </w:p>
        </w:tc>
        <w:tc>
          <w:tcPr>
            <w:tcW w:w="2760" w:type="dxa"/>
            <w:gridSpan w:val="3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Значения показателя</w:t>
            </w:r>
          </w:p>
        </w:tc>
        <w:tc>
          <w:tcPr>
            <w:tcW w:w="850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Документ</w:t>
            </w:r>
          </w:p>
        </w:tc>
        <w:tc>
          <w:tcPr>
            <w:tcW w:w="2126" w:type="dxa"/>
            <w:vMerge w:val="restart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gramStart"/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Ответственный</w:t>
            </w:r>
            <w:proofErr w:type="gramEnd"/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за достижение показателя </w:t>
            </w:r>
          </w:p>
        </w:tc>
        <w:tc>
          <w:tcPr>
            <w:tcW w:w="1985" w:type="dxa"/>
            <w:vMerge w:val="restart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Связь с показателями НЦ, ОМС, ГП </w:t>
            </w:r>
          </w:p>
        </w:tc>
      </w:tr>
      <w:tr w:rsidR="00090840" w:rsidRPr="00CB06F1" w:rsidTr="00090840">
        <w:tc>
          <w:tcPr>
            <w:tcW w:w="794" w:type="dxa"/>
            <w:vMerge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887" w:type="dxa"/>
            <w:gridSpan w:val="2"/>
            <w:vMerge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2" w:type="dxa"/>
            <w:vMerge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1" w:type="dxa"/>
            <w:vMerge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090840" w:rsidRPr="00090840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908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2025 год</w:t>
            </w:r>
          </w:p>
        </w:tc>
        <w:tc>
          <w:tcPr>
            <w:tcW w:w="992" w:type="dxa"/>
          </w:tcPr>
          <w:p w:rsidR="00090840" w:rsidRPr="00090840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908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2026 год</w:t>
            </w:r>
          </w:p>
        </w:tc>
        <w:tc>
          <w:tcPr>
            <w:tcW w:w="918" w:type="dxa"/>
          </w:tcPr>
          <w:p w:rsidR="00090840" w:rsidRPr="00090840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908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2027 год</w:t>
            </w:r>
          </w:p>
        </w:tc>
        <w:tc>
          <w:tcPr>
            <w:tcW w:w="850" w:type="dxa"/>
          </w:tcPr>
          <w:p w:rsidR="00090840" w:rsidRPr="00090840" w:rsidRDefault="00090840" w:rsidP="000908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908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2028 год</w:t>
            </w:r>
          </w:p>
        </w:tc>
        <w:tc>
          <w:tcPr>
            <w:tcW w:w="1985" w:type="dxa"/>
            <w:vMerge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26" w:type="dxa"/>
            <w:vMerge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090840" w:rsidRPr="00CB06F1" w:rsidTr="00090840">
        <w:tc>
          <w:tcPr>
            <w:tcW w:w="794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887" w:type="dxa"/>
            <w:gridSpan w:val="2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851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850" w:type="dxa"/>
          </w:tcPr>
          <w:p w:rsidR="00090840" w:rsidRPr="00090840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908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992" w:type="dxa"/>
          </w:tcPr>
          <w:p w:rsidR="00090840" w:rsidRPr="00090840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908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918" w:type="dxa"/>
          </w:tcPr>
          <w:p w:rsidR="00090840" w:rsidRPr="00090840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908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850" w:type="dxa"/>
          </w:tcPr>
          <w:p w:rsidR="00090840" w:rsidRPr="00090840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908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1985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2126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985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</w:t>
            </w:r>
          </w:p>
        </w:tc>
      </w:tr>
      <w:tr w:rsidR="00090840" w:rsidRPr="00CB06F1" w:rsidTr="00090840">
        <w:tc>
          <w:tcPr>
            <w:tcW w:w="794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268" w:type="dxa"/>
          </w:tcPr>
          <w:p w:rsidR="00090840" w:rsidRPr="00090840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2168" w:type="dxa"/>
            <w:gridSpan w:val="10"/>
          </w:tcPr>
          <w:p w:rsidR="00090840" w:rsidRPr="00090840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908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Показатели процессной части муниципальной программы</w:t>
            </w:r>
          </w:p>
        </w:tc>
      </w:tr>
      <w:tr w:rsidR="00090840" w:rsidRPr="00CB06F1" w:rsidTr="00090840">
        <w:trPr>
          <w:trHeight w:val="2680"/>
        </w:trPr>
        <w:tc>
          <w:tcPr>
            <w:tcW w:w="794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1.1</w:t>
            </w:r>
          </w:p>
        </w:tc>
        <w:tc>
          <w:tcPr>
            <w:tcW w:w="2887" w:type="dxa"/>
            <w:gridSpan w:val="2"/>
          </w:tcPr>
          <w:p w:rsidR="00090840" w:rsidRPr="00CB06F1" w:rsidRDefault="00090840" w:rsidP="00CB06F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Достижение установленного норматива минимальной обеспеченности населения муниципального образования Славянский район площадью стационарных торговых объектов.</w:t>
            </w:r>
          </w:p>
        </w:tc>
        <w:tc>
          <w:tcPr>
            <w:tcW w:w="992" w:type="dxa"/>
          </w:tcPr>
          <w:p w:rsidR="00090840" w:rsidRPr="00CB06F1" w:rsidRDefault="00090840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090840" w:rsidRPr="0075789F" w:rsidRDefault="00090840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251,62</w:t>
            </w:r>
          </w:p>
        </w:tc>
        <w:tc>
          <w:tcPr>
            <w:tcW w:w="992" w:type="dxa"/>
          </w:tcPr>
          <w:p w:rsidR="00090840" w:rsidRPr="0075789F" w:rsidRDefault="00090840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918" w:type="dxa"/>
          </w:tcPr>
          <w:p w:rsidR="00090840" w:rsidRPr="0075789F" w:rsidRDefault="00090840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252,62</w:t>
            </w:r>
          </w:p>
        </w:tc>
        <w:tc>
          <w:tcPr>
            <w:tcW w:w="850" w:type="dxa"/>
          </w:tcPr>
          <w:p w:rsidR="00090840" w:rsidRPr="0075789F" w:rsidRDefault="0075789F" w:rsidP="007578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1985" w:type="dxa"/>
          </w:tcPr>
          <w:p w:rsidR="00090840" w:rsidRPr="00CB06F1" w:rsidRDefault="00090840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по торговле и защите прав потребителей</w:t>
            </w:r>
          </w:p>
        </w:tc>
        <w:tc>
          <w:tcPr>
            <w:tcW w:w="1985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ОМС</w:t>
            </w:r>
          </w:p>
        </w:tc>
      </w:tr>
      <w:tr w:rsidR="00090840" w:rsidRPr="00CB06F1" w:rsidTr="00090840">
        <w:trPr>
          <w:trHeight w:val="695"/>
        </w:trPr>
        <w:tc>
          <w:tcPr>
            <w:tcW w:w="794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1.2</w:t>
            </w:r>
          </w:p>
        </w:tc>
        <w:tc>
          <w:tcPr>
            <w:tcW w:w="2887" w:type="dxa"/>
            <w:gridSpan w:val="2"/>
          </w:tcPr>
          <w:p w:rsidR="00090840" w:rsidRPr="00CB06F1" w:rsidRDefault="00090840" w:rsidP="00CB06F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Достижение установленного норматива минимальной обеспеченности населения муниципального образования Славянский район площадью нестационарных торговых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объектов.</w:t>
            </w:r>
          </w:p>
        </w:tc>
        <w:tc>
          <w:tcPr>
            <w:tcW w:w="992" w:type="dxa"/>
          </w:tcPr>
          <w:p w:rsidR="00090840" w:rsidRPr="00CB06F1" w:rsidRDefault="00090840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851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090840" w:rsidRPr="0075789F" w:rsidRDefault="00090840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151,0</w:t>
            </w:r>
          </w:p>
        </w:tc>
        <w:tc>
          <w:tcPr>
            <w:tcW w:w="992" w:type="dxa"/>
          </w:tcPr>
          <w:p w:rsidR="00090840" w:rsidRPr="0075789F" w:rsidRDefault="00090840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151,42</w:t>
            </w:r>
          </w:p>
        </w:tc>
        <w:tc>
          <w:tcPr>
            <w:tcW w:w="918" w:type="dxa"/>
          </w:tcPr>
          <w:p w:rsidR="00090840" w:rsidRPr="0075789F" w:rsidRDefault="00090840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152,00</w:t>
            </w:r>
          </w:p>
        </w:tc>
        <w:tc>
          <w:tcPr>
            <w:tcW w:w="850" w:type="dxa"/>
          </w:tcPr>
          <w:p w:rsidR="00090840" w:rsidRPr="0075789F" w:rsidRDefault="0075789F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152,20</w:t>
            </w:r>
          </w:p>
        </w:tc>
        <w:tc>
          <w:tcPr>
            <w:tcW w:w="1985" w:type="dxa"/>
          </w:tcPr>
          <w:p w:rsidR="00090840" w:rsidRPr="00CB06F1" w:rsidRDefault="00090840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по торговле и защите прав потребителей</w:t>
            </w:r>
          </w:p>
        </w:tc>
        <w:tc>
          <w:tcPr>
            <w:tcW w:w="1985" w:type="dxa"/>
          </w:tcPr>
          <w:p w:rsidR="00090840" w:rsidRPr="00CB06F1" w:rsidRDefault="00090840" w:rsidP="00CB06F1">
            <w:pPr>
              <w:jc w:val="center"/>
              <w:rPr>
                <w:rFonts w:ascii="Calibri" w:eastAsia="Calibri" w:hAnsi="Calibri" w:cs="Times New Roman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ОМС</w:t>
            </w:r>
          </w:p>
        </w:tc>
      </w:tr>
      <w:tr w:rsidR="00090840" w:rsidRPr="00CB06F1" w:rsidTr="00090840">
        <w:tc>
          <w:tcPr>
            <w:tcW w:w="794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1.3</w:t>
            </w:r>
          </w:p>
        </w:tc>
        <w:tc>
          <w:tcPr>
            <w:tcW w:w="2887" w:type="dxa"/>
            <w:gridSpan w:val="2"/>
          </w:tcPr>
          <w:p w:rsidR="00090840" w:rsidRPr="00CB06F1" w:rsidRDefault="00090840" w:rsidP="00CB06F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Обеспеченность товаропроизводителей муниципального образования Славянский район местами в нестационарных торговых объектах от плановой потребности, предусмотренной схемой.</w:t>
            </w:r>
          </w:p>
        </w:tc>
        <w:tc>
          <w:tcPr>
            <w:tcW w:w="992" w:type="dxa"/>
          </w:tcPr>
          <w:p w:rsidR="00090840" w:rsidRPr="00CB06F1" w:rsidRDefault="00090840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090840" w:rsidRPr="0075789F" w:rsidRDefault="00090840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992" w:type="dxa"/>
          </w:tcPr>
          <w:p w:rsidR="00090840" w:rsidRPr="0075789F" w:rsidRDefault="00090840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918" w:type="dxa"/>
          </w:tcPr>
          <w:p w:rsidR="00090840" w:rsidRPr="0075789F" w:rsidRDefault="00090840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850" w:type="dxa"/>
          </w:tcPr>
          <w:p w:rsidR="00090840" w:rsidRPr="0075789F" w:rsidRDefault="0075789F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985" w:type="dxa"/>
          </w:tcPr>
          <w:p w:rsidR="00090840" w:rsidRPr="00CB06F1" w:rsidRDefault="00090840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по торговле и защите прав потребителей</w:t>
            </w:r>
          </w:p>
        </w:tc>
        <w:tc>
          <w:tcPr>
            <w:tcW w:w="1985" w:type="dxa"/>
          </w:tcPr>
          <w:p w:rsidR="00090840" w:rsidRPr="00CB06F1" w:rsidRDefault="00090840" w:rsidP="00CB06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ОМС</w:t>
            </w:r>
          </w:p>
        </w:tc>
      </w:tr>
      <w:tr w:rsidR="00090840" w:rsidRPr="00CB06F1" w:rsidTr="00090840">
        <w:tc>
          <w:tcPr>
            <w:tcW w:w="794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1.4</w:t>
            </w:r>
          </w:p>
        </w:tc>
        <w:tc>
          <w:tcPr>
            <w:tcW w:w="2887" w:type="dxa"/>
            <w:gridSpan w:val="2"/>
          </w:tcPr>
          <w:p w:rsidR="00090840" w:rsidRPr="00CB06F1" w:rsidRDefault="00090840" w:rsidP="00CB06F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Достижение установленного норматива минимальной обеспеченности населения муниципального образования Славянский район площадью торговых мест, используемых для осуществления деятельности по продаже товаров на ярмарках и розничных рынках.</w:t>
            </w:r>
          </w:p>
        </w:tc>
        <w:tc>
          <w:tcPr>
            <w:tcW w:w="992" w:type="dxa"/>
          </w:tcPr>
          <w:p w:rsidR="00090840" w:rsidRPr="00CB06F1" w:rsidRDefault="00090840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090840" w:rsidRPr="0075789F" w:rsidRDefault="00090840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992" w:type="dxa"/>
          </w:tcPr>
          <w:p w:rsidR="00090840" w:rsidRPr="0075789F" w:rsidRDefault="00090840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126,7</w:t>
            </w:r>
          </w:p>
        </w:tc>
        <w:tc>
          <w:tcPr>
            <w:tcW w:w="918" w:type="dxa"/>
          </w:tcPr>
          <w:p w:rsidR="00090840" w:rsidRPr="0075789F" w:rsidRDefault="00090840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126,42</w:t>
            </w:r>
          </w:p>
        </w:tc>
        <w:tc>
          <w:tcPr>
            <w:tcW w:w="850" w:type="dxa"/>
          </w:tcPr>
          <w:p w:rsidR="00090840" w:rsidRPr="0075789F" w:rsidRDefault="0075789F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126,72</w:t>
            </w:r>
          </w:p>
        </w:tc>
        <w:tc>
          <w:tcPr>
            <w:tcW w:w="1985" w:type="dxa"/>
          </w:tcPr>
          <w:p w:rsidR="00090840" w:rsidRPr="00CB06F1" w:rsidRDefault="00090840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по торговле и защите прав потребителей</w:t>
            </w:r>
          </w:p>
        </w:tc>
        <w:tc>
          <w:tcPr>
            <w:tcW w:w="1985" w:type="dxa"/>
          </w:tcPr>
          <w:p w:rsidR="00090840" w:rsidRPr="00CB06F1" w:rsidRDefault="00090840" w:rsidP="00CB06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ОМС</w:t>
            </w:r>
          </w:p>
        </w:tc>
      </w:tr>
      <w:tr w:rsidR="00090840" w:rsidRPr="00CB06F1" w:rsidTr="00090840">
        <w:tc>
          <w:tcPr>
            <w:tcW w:w="794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1.5</w:t>
            </w:r>
          </w:p>
        </w:tc>
        <w:tc>
          <w:tcPr>
            <w:tcW w:w="2887" w:type="dxa"/>
            <w:gridSpan w:val="2"/>
          </w:tcPr>
          <w:p w:rsidR="00090840" w:rsidRPr="00CB06F1" w:rsidRDefault="00090840" w:rsidP="00CB06F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Темп роста оборота розничной торговли на территории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муниципального образования Славянский район по кругу крупных и средних организаций.</w:t>
            </w:r>
          </w:p>
        </w:tc>
        <w:tc>
          <w:tcPr>
            <w:tcW w:w="992" w:type="dxa"/>
          </w:tcPr>
          <w:p w:rsidR="00090840" w:rsidRPr="00CB06F1" w:rsidRDefault="00090840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851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090840" w:rsidRPr="0075789F" w:rsidRDefault="00090840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106,5</w:t>
            </w:r>
          </w:p>
        </w:tc>
        <w:tc>
          <w:tcPr>
            <w:tcW w:w="992" w:type="dxa"/>
          </w:tcPr>
          <w:p w:rsidR="00090840" w:rsidRPr="0075789F" w:rsidRDefault="00090840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104,2</w:t>
            </w:r>
          </w:p>
        </w:tc>
        <w:tc>
          <w:tcPr>
            <w:tcW w:w="918" w:type="dxa"/>
          </w:tcPr>
          <w:p w:rsidR="00090840" w:rsidRPr="0075789F" w:rsidRDefault="00090840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50" w:type="dxa"/>
          </w:tcPr>
          <w:p w:rsidR="00090840" w:rsidRPr="0075789F" w:rsidRDefault="0075789F" w:rsidP="007578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985" w:type="dxa"/>
          </w:tcPr>
          <w:p w:rsidR="00090840" w:rsidRPr="00CB06F1" w:rsidRDefault="00090840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по торговле и защите прав потребителей</w:t>
            </w:r>
          </w:p>
        </w:tc>
        <w:tc>
          <w:tcPr>
            <w:tcW w:w="1985" w:type="dxa"/>
          </w:tcPr>
          <w:p w:rsidR="00090840" w:rsidRPr="00CB06F1" w:rsidRDefault="00090840" w:rsidP="00CB06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ОМС</w:t>
            </w:r>
          </w:p>
        </w:tc>
      </w:tr>
    </w:tbl>
    <w:p w:rsidR="00CB06F1" w:rsidRPr="00CB06F1" w:rsidRDefault="00CB06F1" w:rsidP="00CB06F1">
      <w:pPr>
        <w:tabs>
          <w:tab w:val="left" w:pos="340"/>
        </w:tabs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CB06F1" w:rsidRPr="00CB06F1" w:rsidRDefault="00CB06F1" w:rsidP="00CB06F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B06F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СВЕДЕНИЯ</w:t>
      </w:r>
    </w:p>
    <w:p w:rsidR="00CB06F1" w:rsidRPr="00CB06F1" w:rsidRDefault="00CB06F1" w:rsidP="00CB06F1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CB06F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 порядке сбора информации и методике расчета целевых</w:t>
      </w:r>
      <w:r w:rsidRPr="00CB06F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C55BA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показателей </w:t>
      </w:r>
      <w:r w:rsidRPr="00CB06F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муниципальной программы</w:t>
      </w:r>
    </w:p>
    <w:p w:rsidR="00CB06F1" w:rsidRPr="00CB06F1" w:rsidRDefault="00CB06F1" w:rsidP="00CB06F1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CB06F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Pr="00CB06F1">
        <w:rPr>
          <w:rFonts w:ascii="Times New Roman" w:eastAsia="Calibri" w:hAnsi="Times New Roman" w:cs="Times New Roman"/>
          <w:sz w:val="28"/>
          <w:szCs w:val="28"/>
        </w:rPr>
        <w:t>«Развитие торговли в муниципальном образовании</w:t>
      </w:r>
      <w:r w:rsidRPr="00CB06F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Pr="00CB06F1">
        <w:rPr>
          <w:rFonts w:ascii="Times New Roman" w:eastAsia="Calibri" w:hAnsi="Times New Roman" w:cs="Times New Roman"/>
          <w:sz w:val="28"/>
          <w:szCs w:val="28"/>
        </w:rPr>
        <w:t xml:space="preserve">Славянский район» </w:t>
      </w:r>
    </w:p>
    <w:p w:rsidR="00CB06F1" w:rsidRPr="00CB06F1" w:rsidRDefault="00CB06F1" w:rsidP="00CB06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749"/>
        <w:gridCol w:w="1412"/>
        <w:gridCol w:w="1546"/>
        <w:gridCol w:w="15"/>
        <w:gridCol w:w="2576"/>
        <w:gridCol w:w="2159"/>
        <w:gridCol w:w="2133"/>
        <w:gridCol w:w="1707"/>
      </w:tblGrid>
      <w:tr w:rsidR="00CB06F1" w:rsidRPr="00CB06F1" w:rsidTr="00C55BAA">
        <w:trPr>
          <w:trHeight w:val="981"/>
          <w:tblHeader/>
        </w:trPr>
        <w:tc>
          <w:tcPr>
            <w:tcW w:w="200" w:type="pct"/>
            <w:shd w:val="clear" w:color="auto" w:fill="auto"/>
            <w:hideMark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23" w:type="pct"/>
            <w:shd w:val="clear" w:color="auto" w:fill="auto"/>
            <w:hideMark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целевого показателя</w:t>
            </w:r>
          </w:p>
        </w:tc>
        <w:tc>
          <w:tcPr>
            <w:tcW w:w="474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Единица</w:t>
            </w:r>
          </w:p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измерения</w:t>
            </w:r>
          </w:p>
        </w:tc>
        <w:tc>
          <w:tcPr>
            <w:tcW w:w="524" w:type="pct"/>
            <w:gridSpan w:val="2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Тенденция развития целевого показателя</w:t>
            </w:r>
          </w:p>
        </w:tc>
        <w:tc>
          <w:tcPr>
            <w:tcW w:w="865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725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Источник исходных данных для расчёта значения (формирования данных) целевого показателя</w:t>
            </w:r>
          </w:p>
        </w:tc>
        <w:tc>
          <w:tcPr>
            <w:tcW w:w="716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Ответственный за сбор данных и расчет целевого показателя</w:t>
            </w:r>
          </w:p>
        </w:tc>
        <w:tc>
          <w:tcPr>
            <w:tcW w:w="573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Временные характеристики целевого показателя</w:t>
            </w:r>
          </w:p>
        </w:tc>
      </w:tr>
      <w:tr w:rsidR="00CB06F1" w:rsidRPr="00CB06F1" w:rsidTr="00C55BAA">
        <w:trPr>
          <w:trHeight w:val="228"/>
        </w:trPr>
        <w:tc>
          <w:tcPr>
            <w:tcW w:w="200" w:type="pct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3" w:type="pct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4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24" w:type="pct"/>
            <w:gridSpan w:val="2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5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5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16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73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CB06F1" w:rsidRPr="00CB06F1" w:rsidTr="00C55BAA">
        <w:trPr>
          <w:trHeight w:val="307"/>
        </w:trPr>
        <w:tc>
          <w:tcPr>
            <w:tcW w:w="200" w:type="pct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00" w:type="pct"/>
            <w:gridSpan w:val="8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«Развитие торговли в муниципальном образовании Славянский район»</w:t>
            </w:r>
          </w:p>
        </w:tc>
      </w:tr>
      <w:tr w:rsidR="00CB06F1" w:rsidRPr="00CB06F1" w:rsidTr="00C55BAA">
        <w:trPr>
          <w:trHeight w:val="484"/>
        </w:trPr>
        <w:tc>
          <w:tcPr>
            <w:tcW w:w="200" w:type="pct"/>
            <w:shd w:val="clear" w:color="auto" w:fill="auto"/>
            <w:hideMark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923" w:type="pct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Достижение установленного норматива минимальной обеспеченности населения муниципального образования Славянский район площадью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стационарных торговых объектов.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519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870" w:type="pct"/>
            <w:gridSpan w:val="2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сто.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сто. *100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Nсто.</m:t>
                  </m:r>
                </m:den>
              </m:f>
            </m:oMath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сто. – достижение установленного норматива минимальной обеспеченности населения муниципального образования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Славянский район площадью стационарных торговых объектов; %;</w:t>
            </w:r>
          </w:p>
          <w:p w:rsidR="00CB06F1" w:rsidRPr="00CB06F1" w:rsidRDefault="00CB06F1" w:rsidP="00CB06F1">
            <w:pPr>
              <w:spacing w:after="0" w:line="240" w:lineRule="auto"/>
              <w:ind w:hanging="2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сто. – фактическая обеспеченность населения муниципального образования стационарных торговых объектов; на 10 000 </w:t>
            </w:r>
            <w:proofErr w:type="gram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чел.;</w:t>
            </w:r>
            <w:proofErr w:type="gramEnd"/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сто. – установленный норматив минимальной обеспеченности населения муниципального образования площадью стационарных торговых объектов, количество торговых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объектов;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на 10 000 чел.</w:t>
            </w:r>
          </w:p>
        </w:tc>
        <w:tc>
          <w:tcPr>
            <w:tcW w:w="725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Постановление губернатора Краснодарского края от 6 сентября 2023 г. № 678 «Об утверждении значений коэффициентов, используемых для расчета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нормативов минимальной обеспеченности населения Краснодарского края площадью торговых объектов, и нормативов минимальной обеспеченности населения Краснодарского края площадью торговых объектов»;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дислокация стационарных торговых объектов муниципального образования Славянский район.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6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Управление по торговле и защите прав потребителей </w:t>
            </w:r>
          </w:p>
        </w:tc>
        <w:tc>
          <w:tcPr>
            <w:tcW w:w="573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раз </w:t>
            </w:r>
          </w:p>
          <w:p w:rsidR="00CB06F1" w:rsidRPr="00CB06F1" w:rsidRDefault="00CB06F1" w:rsidP="00C55B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r w:rsidR="00C55BAA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</w:tr>
      <w:tr w:rsidR="00CB06F1" w:rsidRPr="00CB06F1" w:rsidTr="00C55BAA">
        <w:trPr>
          <w:trHeight w:val="484"/>
        </w:trPr>
        <w:tc>
          <w:tcPr>
            <w:tcW w:w="200" w:type="pct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923" w:type="pct"/>
            <w:shd w:val="clear" w:color="auto" w:fill="auto"/>
          </w:tcPr>
          <w:p w:rsidR="00CB06F1" w:rsidRPr="00CB06F1" w:rsidRDefault="00CB06F1" w:rsidP="00CB06F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Достижение установленного норматива минимальной обеспеченности населения муниципального образования Славянский район площадью нестационарных торговых объектов.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19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870" w:type="pct"/>
            <w:gridSpan w:val="2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proofErr w:type="spell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нто</w:t>
            </w:r>
            <w:proofErr w:type="spellEnd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Fнто. *100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нто.</m:t>
                  </m:r>
                </m:den>
              </m:f>
            </m:oMath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proofErr w:type="spell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нто</w:t>
            </w:r>
            <w:proofErr w:type="spellEnd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. – достижение установленного норматива минимальной обеспеченности населения муниципального образования Славянский район площадью нестационарных торговых объектов; %;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</w:t>
            </w:r>
            <w:proofErr w:type="spell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нто</w:t>
            </w:r>
            <w:proofErr w:type="spellEnd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– фактическая обеспеченность населения муниципального образования нестационарных торговых объектов; на 10 000 </w:t>
            </w:r>
            <w:proofErr w:type="gram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чел.;</w:t>
            </w:r>
            <w:proofErr w:type="gramEnd"/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N</w:t>
            </w:r>
            <w:proofErr w:type="spell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нто</w:t>
            </w:r>
            <w:proofErr w:type="spellEnd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. – установленный норматив минимальной обеспеченности населения муниципального образования Славянский район площадью нестационарных торговых объектов; на 10 000 чел.</w:t>
            </w:r>
          </w:p>
        </w:tc>
        <w:tc>
          <w:tcPr>
            <w:tcW w:w="725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Постановление губернатора Краснодарского края от 6 сентября 2023 г. № 678 «Об утверждении значений коэффициентов, используемых для расчета нормативов минимальной обеспеченности населения Краснодарского края площадью торговых объектов, и нормативов минимальной обеспеченности населения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Краснодарского края площадью торговых объектов»;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схема размещения нестационарных торговых объектов, расположенных на территории муниципального образования Славянский район.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6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Управление по торговле и защите прав потребителей</w:t>
            </w:r>
          </w:p>
        </w:tc>
        <w:tc>
          <w:tcPr>
            <w:tcW w:w="573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</w:p>
          <w:p w:rsidR="00CB06F1" w:rsidRPr="00CB06F1" w:rsidRDefault="00C55BAA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год</w:t>
            </w:r>
          </w:p>
        </w:tc>
      </w:tr>
      <w:tr w:rsidR="00CB06F1" w:rsidRPr="00CB06F1" w:rsidTr="00C55BAA">
        <w:trPr>
          <w:trHeight w:val="484"/>
        </w:trPr>
        <w:tc>
          <w:tcPr>
            <w:tcW w:w="200" w:type="pct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923" w:type="pct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Обеспеченность товаропроизводителей муниципального образования Славянский район местами в нестационарных торговых объектах от плановой потребности, предусмотренной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схемой.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519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870" w:type="pct"/>
            <w:gridSpan w:val="2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тмнто</w:t>
            </w:r>
            <w:proofErr w:type="spellEnd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Кф.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Кп.</m:t>
                  </m:r>
                </m:den>
              </m:f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*100</m:t>
              </m:r>
            </m:oMath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тмнто</w:t>
            </w:r>
            <w:proofErr w:type="spellEnd"/>
            <w:r w:rsidRPr="00CB06F1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 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обеспеченность товаропроизводителей муниципального образования Славянский район местами в нестационарных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торговых объектах от плановой потребности, предусмотренной схемой</w:t>
            </w:r>
            <w:proofErr w:type="gram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; %;</w:t>
            </w:r>
            <w:proofErr w:type="gramEnd"/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ф. – количество нестационарных торговых объектов предоставленных товаропроизводителям муниципального образования Славянский район; </w:t>
            </w:r>
            <w:proofErr w:type="gram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ед.;</w:t>
            </w:r>
            <w:proofErr w:type="gramEnd"/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п. – количество нестационарных торговых объектов, предусмотренных для включения в схему НТО для предоставления товаропроизводителям муниципального образования Славянский район; ед.</w:t>
            </w:r>
          </w:p>
        </w:tc>
        <w:tc>
          <w:tcPr>
            <w:tcW w:w="725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Постановление администрации муниципального образования Славянский район от 8 ноября 2021 г.  № 2778 «Об утверждении схем размещения нестационарных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торговых объектов на территории муниципального образования Славянский район»; постановление администрации муниципального образования Славянский район от 5 апреля 2023                 № 1125 «Об утверждении схем размещения нестационарных торговых объектов на территориях Кировского и </w:t>
            </w:r>
            <w:proofErr w:type="spell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Забойского</w:t>
            </w:r>
            <w:proofErr w:type="spellEnd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сельских поселений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муниципального образования Славянский район»;</w:t>
            </w:r>
            <w:proofErr w:type="gramEnd"/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администрации муниципального образования Славянский район от 13 октября 2023 г. № 4592 «Об утверждении схемы размещения нестационарных торговых объектов на территории Прибрежного сельского поселения муниципального образования Славянский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район».</w:t>
            </w:r>
          </w:p>
        </w:tc>
        <w:tc>
          <w:tcPr>
            <w:tcW w:w="716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Управление по торговле и защите прав потребителей </w:t>
            </w:r>
          </w:p>
        </w:tc>
        <w:tc>
          <w:tcPr>
            <w:tcW w:w="573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</w:p>
          <w:p w:rsidR="00CB06F1" w:rsidRPr="00CB06F1" w:rsidRDefault="00C55BAA" w:rsidP="00CB06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год</w:t>
            </w:r>
            <w:bookmarkStart w:id="1" w:name="_GoBack"/>
            <w:bookmarkEnd w:id="1"/>
          </w:p>
        </w:tc>
      </w:tr>
      <w:tr w:rsidR="00CB06F1" w:rsidRPr="00CB06F1" w:rsidTr="00C55BAA">
        <w:trPr>
          <w:trHeight w:val="484"/>
        </w:trPr>
        <w:tc>
          <w:tcPr>
            <w:tcW w:w="200" w:type="pct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923" w:type="pct"/>
            <w:shd w:val="clear" w:color="auto" w:fill="auto"/>
          </w:tcPr>
          <w:p w:rsidR="00CB06F1" w:rsidRPr="00CB06F1" w:rsidRDefault="00CB06F1" w:rsidP="00CB06F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Достижение установленного норматива минимальной обеспеченности населения муниципального образования Славянский район площадью торговых мест, используемых для осуществления деятельности по продаже товаров на ярмарках и розничных рынках.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19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870" w:type="pct"/>
            <w:gridSpan w:val="2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ЯР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яр.*100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vertAlign w:val="subscript"/>
                    </w:rPr>
                    <m:t>яр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.</m:t>
                  </m:r>
                </m:den>
              </m:f>
            </m:oMath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ЯР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достижение установленного норматива минимальной обеспеченности населения муниципального образования Славянский район площадью торговых мест, используемых для осуществления деятельности по продаже товаров на ярмарках  розничных рынках, в %;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ЯР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фактическая обеспеченность населения муниципального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образования Славянский район площадью торговых мест, используемых для осуществления деятельности по продаже продовольственных товаров на розничных рынках; на 10 000 </w:t>
            </w:r>
            <w:proofErr w:type="gram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чел.;</w:t>
            </w:r>
            <w:proofErr w:type="gramEnd"/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ЯР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установленный норматив минимальной обеспеченности населения муниципального образования Славянский район площадью торговых мест, используемых для осуществления деятельности по продаже товаров на ярмарках и розничных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рынках</w:t>
            </w:r>
            <w:proofErr w:type="gram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</w:t>
            </w:r>
            <w:proofErr w:type="gramEnd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10 000 чел.</w:t>
            </w:r>
          </w:p>
        </w:tc>
        <w:tc>
          <w:tcPr>
            <w:tcW w:w="725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Постановление губернатора Краснодарского края от 6 сентября 2023 г. № 678 «Об утверждении значений коэффициентов, используемых для расчета нормативов минимальной обеспеченности населения Краснодарского края площадью торговых объектов, и нормативов минимальной обеспеченности населения Краснодарского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края площадью торговых объектов»;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дислокация рынков и ярмарок муниципального образования Славянский район.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6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Управление по торговле и защите прав потребителей </w:t>
            </w:r>
          </w:p>
        </w:tc>
        <w:tc>
          <w:tcPr>
            <w:tcW w:w="573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</w:tbl>
    <w:p w:rsidR="00CB06F1" w:rsidRPr="00CB06F1" w:rsidRDefault="00CB06F1" w:rsidP="00CB06F1">
      <w:pPr>
        <w:tabs>
          <w:tab w:val="left" w:pos="340"/>
        </w:tabs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CB06F1" w:rsidRPr="00CB06F1" w:rsidRDefault="00CB06F1" w:rsidP="00CB06F1">
      <w:pPr>
        <w:tabs>
          <w:tab w:val="left" w:pos="340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CB06F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3. Структура муниципальной программы</w:t>
      </w:r>
    </w:p>
    <w:p w:rsidR="00CB06F1" w:rsidRPr="00CB06F1" w:rsidRDefault="00CB06F1" w:rsidP="00CB06F1">
      <w:pPr>
        <w:tabs>
          <w:tab w:val="left" w:pos="340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CB06F1" w:rsidRPr="00CB06F1" w:rsidRDefault="00CB06F1" w:rsidP="00CB06F1">
      <w:pPr>
        <w:tabs>
          <w:tab w:val="left" w:pos="340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CB06F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3.1. Процессная часть </w:t>
      </w:r>
    </w:p>
    <w:p w:rsidR="00CB06F1" w:rsidRPr="00CB06F1" w:rsidRDefault="00CB06F1" w:rsidP="00CB06F1">
      <w:pPr>
        <w:tabs>
          <w:tab w:val="left" w:pos="340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817"/>
        <w:gridCol w:w="992"/>
        <w:gridCol w:w="709"/>
        <w:gridCol w:w="708"/>
        <w:gridCol w:w="993"/>
        <w:gridCol w:w="708"/>
        <w:gridCol w:w="2127"/>
        <w:gridCol w:w="992"/>
        <w:gridCol w:w="1559"/>
        <w:gridCol w:w="141"/>
        <w:gridCol w:w="993"/>
        <w:gridCol w:w="142"/>
        <w:gridCol w:w="1417"/>
      </w:tblGrid>
      <w:tr w:rsidR="00CB06F1" w:rsidRPr="00CB06F1" w:rsidTr="00C55BAA">
        <w:tc>
          <w:tcPr>
            <w:tcW w:w="709" w:type="dxa"/>
            <w:vMerge w:val="restart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Общая характеристика, наименование мероприятия </w:t>
            </w:r>
          </w:p>
        </w:tc>
        <w:tc>
          <w:tcPr>
            <w:tcW w:w="817" w:type="dxa"/>
            <w:vMerge w:val="restart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реализации</w:t>
            </w:r>
          </w:p>
        </w:tc>
        <w:tc>
          <w:tcPr>
            <w:tcW w:w="4110" w:type="dxa"/>
            <w:gridSpan w:val="5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 по годам реализации, тыс. рублей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Результат реализации мероприятия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11">
              <w:r w:rsidRPr="00CB06F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 результата реализации мероприятия по годам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достижение результата 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Связь с показателями целей муниципальной программы </w:t>
            </w:r>
          </w:p>
        </w:tc>
      </w:tr>
      <w:tr w:rsidR="00CB06F1" w:rsidRPr="00CB06F1" w:rsidTr="00C55BAA">
        <w:tc>
          <w:tcPr>
            <w:tcW w:w="709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7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118" w:type="dxa"/>
            <w:gridSpan w:val="4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разрезе источников финансирования </w:t>
            </w:r>
          </w:p>
        </w:tc>
        <w:tc>
          <w:tcPr>
            <w:tcW w:w="2127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6F1" w:rsidRPr="00CB06F1" w:rsidTr="00C55BAA">
        <w:tc>
          <w:tcPr>
            <w:tcW w:w="709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7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708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</w:t>
            </w:r>
          </w:p>
        </w:tc>
        <w:tc>
          <w:tcPr>
            <w:tcW w:w="993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708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ВБИ</w:t>
            </w:r>
          </w:p>
        </w:tc>
        <w:tc>
          <w:tcPr>
            <w:tcW w:w="2127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6F1" w:rsidRPr="00CB06F1" w:rsidTr="00C55BAA">
        <w:tc>
          <w:tcPr>
            <w:tcW w:w="709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7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CB06F1" w:rsidRPr="00CB06F1" w:rsidTr="00C55BAA">
        <w:tc>
          <w:tcPr>
            <w:tcW w:w="14850" w:type="dxa"/>
            <w:gridSpan w:val="15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Задачи муниципальной программы - </w:t>
            </w:r>
            <w:r w:rsidRPr="00CB06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мер государственной поддержки субъектам торговли, реализующим товары отечественного производства, органами местного самоуправления в рамках своей компетенции в соответствии с законодательством Российской Федерации; достижение установленных нормативов минимальной обеспеченности населения площадью торговых объектов, включая сельские поселения района; создание условий для увеличения спроса на товары местных и российских производителей товаров;</w:t>
            </w:r>
            <w:proofErr w:type="gramEnd"/>
            <w:r w:rsidRPr="00CB06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стимулирование деловой активности и повышение конкуренции в сфере торговой деятельности;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повышение доступности товаров для населения.</w:t>
            </w:r>
          </w:p>
        </w:tc>
      </w:tr>
      <w:tr w:rsidR="00CB06F1" w:rsidRPr="00CB06F1" w:rsidTr="00C55BAA">
        <w:tc>
          <w:tcPr>
            <w:tcW w:w="709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41" w:type="dxa"/>
            <w:gridSpan w:val="14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реализацию комплекса процессных мероприятий – управление по торговле и защите прав потребителей  </w:t>
            </w:r>
          </w:p>
        </w:tc>
      </w:tr>
      <w:tr w:rsidR="00090840" w:rsidRPr="00CB06F1" w:rsidTr="00090840">
        <w:trPr>
          <w:trHeight w:val="676"/>
        </w:trPr>
        <w:tc>
          <w:tcPr>
            <w:tcW w:w="709" w:type="dxa"/>
            <w:vMerge w:val="restart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proofErr w:type="gram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оценки рыночной стоимости права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заключения договора</w:t>
            </w:r>
            <w:proofErr w:type="gramEnd"/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 право размещения объектов нестационарной торговли, с целью предоставления торговых мест на льготных условиях для товаропроизводителей и субъектов малого и среднего предпринимательства.</w:t>
            </w:r>
          </w:p>
        </w:tc>
        <w:tc>
          <w:tcPr>
            <w:tcW w:w="81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2025 год</w:t>
            </w:r>
          </w:p>
        </w:tc>
        <w:tc>
          <w:tcPr>
            <w:tcW w:w="992" w:type="dxa"/>
            <w:shd w:val="clear" w:color="auto" w:fill="auto"/>
          </w:tcPr>
          <w:p w:rsidR="00090840" w:rsidRPr="0075789F" w:rsidRDefault="002C7674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709" w:type="dxa"/>
            <w:shd w:val="clear" w:color="auto" w:fill="auto"/>
          </w:tcPr>
          <w:p w:rsidR="00090840" w:rsidRPr="0075789F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090840" w:rsidRPr="0075789F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90840" w:rsidRPr="0075789F" w:rsidRDefault="002C7674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оценки </w:t>
            </w:r>
          </w:p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  <w:p w:rsidR="00090840" w:rsidRDefault="00090840" w:rsidP="00CB06F1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  <w:p w:rsidR="00090840" w:rsidRDefault="00090840" w:rsidP="00CB06F1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  <w:p w:rsidR="00090840" w:rsidRDefault="00090840" w:rsidP="00CB06F1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  <w:p w:rsidR="00090840" w:rsidRDefault="00090840" w:rsidP="00CB06F1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  <w:p w:rsidR="00090840" w:rsidRDefault="00090840" w:rsidP="00CB06F1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vMerge w:val="restart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управление по торговле и защите прав </w:t>
            </w: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потребителей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1.2, </w:t>
            </w:r>
          </w:p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</w:tr>
      <w:tr w:rsidR="00090840" w:rsidRPr="00CB06F1" w:rsidTr="00C55BAA">
        <w:trPr>
          <w:trHeight w:val="701"/>
        </w:trPr>
        <w:tc>
          <w:tcPr>
            <w:tcW w:w="709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992" w:type="dxa"/>
            <w:shd w:val="clear" w:color="auto" w:fill="auto"/>
          </w:tcPr>
          <w:p w:rsidR="00090840" w:rsidRPr="0075789F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709" w:type="dxa"/>
            <w:shd w:val="clear" w:color="auto" w:fill="auto"/>
          </w:tcPr>
          <w:p w:rsidR="00090840" w:rsidRPr="0075789F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090840" w:rsidRPr="0075789F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90840" w:rsidRPr="0075789F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840" w:rsidRPr="00CB06F1" w:rsidTr="00C55BAA">
        <w:trPr>
          <w:trHeight w:val="683"/>
        </w:trPr>
        <w:tc>
          <w:tcPr>
            <w:tcW w:w="709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992" w:type="dxa"/>
            <w:shd w:val="clear" w:color="auto" w:fill="auto"/>
          </w:tcPr>
          <w:p w:rsidR="00090840" w:rsidRPr="0075789F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709" w:type="dxa"/>
            <w:shd w:val="clear" w:color="auto" w:fill="auto"/>
          </w:tcPr>
          <w:p w:rsidR="00090840" w:rsidRPr="0075789F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090840" w:rsidRPr="0075789F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90840" w:rsidRPr="0075789F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840" w:rsidRPr="00CB06F1" w:rsidTr="00090840">
        <w:trPr>
          <w:trHeight w:val="682"/>
        </w:trPr>
        <w:tc>
          <w:tcPr>
            <w:tcW w:w="709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shd w:val="clear" w:color="auto" w:fill="auto"/>
          </w:tcPr>
          <w:p w:rsidR="00090840" w:rsidRPr="00090840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992" w:type="dxa"/>
            <w:shd w:val="clear" w:color="auto" w:fill="auto"/>
          </w:tcPr>
          <w:p w:rsidR="00090840" w:rsidRPr="0075789F" w:rsidRDefault="00090840" w:rsidP="00C55BA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709" w:type="dxa"/>
            <w:shd w:val="clear" w:color="auto" w:fill="auto"/>
          </w:tcPr>
          <w:p w:rsidR="00090840" w:rsidRPr="0075789F" w:rsidRDefault="00090840" w:rsidP="00C55BA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090840" w:rsidRPr="0075789F" w:rsidRDefault="00090840" w:rsidP="00C55BA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90840" w:rsidRPr="0075789F" w:rsidRDefault="00090840" w:rsidP="00C55BA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840" w:rsidRPr="00CB06F1" w:rsidTr="00090840">
        <w:trPr>
          <w:trHeight w:val="2549"/>
        </w:trPr>
        <w:tc>
          <w:tcPr>
            <w:tcW w:w="709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992" w:type="dxa"/>
            <w:shd w:val="clear" w:color="auto" w:fill="auto"/>
          </w:tcPr>
          <w:p w:rsidR="00090840" w:rsidRPr="0075789F" w:rsidRDefault="00090840" w:rsidP="00CB06F1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2C7674" w:rsidRPr="0075789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60,5</w:t>
            </w:r>
          </w:p>
        </w:tc>
        <w:tc>
          <w:tcPr>
            <w:tcW w:w="709" w:type="dxa"/>
            <w:shd w:val="clear" w:color="auto" w:fill="auto"/>
          </w:tcPr>
          <w:p w:rsidR="00090840" w:rsidRPr="0075789F" w:rsidRDefault="00090840" w:rsidP="00CB06F1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090840" w:rsidRPr="0075789F" w:rsidRDefault="00090840" w:rsidP="00CB06F1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090840" w:rsidRPr="0075789F" w:rsidRDefault="002C7674" w:rsidP="00C55BAA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460,5</w:t>
            </w: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840" w:rsidRPr="00CB06F1" w:rsidTr="00C55BAA">
        <w:tc>
          <w:tcPr>
            <w:tcW w:w="709" w:type="dxa"/>
            <w:vMerge w:val="restart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Чествование руководителей потребительской сферы Славянского района.</w:t>
            </w:r>
          </w:p>
        </w:tc>
        <w:tc>
          <w:tcPr>
            <w:tcW w:w="81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992" w:type="dxa"/>
            <w:shd w:val="clear" w:color="auto" w:fill="auto"/>
          </w:tcPr>
          <w:p w:rsidR="00090840" w:rsidRPr="00CB06F1" w:rsidRDefault="002C7674" w:rsidP="00CB06F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709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90840" w:rsidRPr="00CB06F1" w:rsidRDefault="002C7674" w:rsidP="00CB06F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наградного материала  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торговле и защите прав потребителей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</w:tr>
      <w:tr w:rsidR="00090840" w:rsidRPr="00CB06F1" w:rsidTr="00C55BAA">
        <w:tc>
          <w:tcPr>
            <w:tcW w:w="709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992" w:type="dxa"/>
            <w:shd w:val="clear" w:color="auto" w:fill="auto"/>
          </w:tcPr>
          <w:p w:rsidR="00090840" w:rsidRPr="00CB06F1" w:rsidRDefault="00090840" w:rsidP="00CB06F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709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090840" w:rsidRPr="00CB06F1" w:rsidRDefault="00090840" w:rsidP="00CB06F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840" w:rsidRPr="00CB06F1" w:rsidTr="00C55BAA">
        <w:tc>
          <w:tcPr>
            <w:tcW w:w="709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992" w:type="dxa"/>
            <w:shd w:val="clear" w:color="auto" w:fill="auto"/>
          </w:tcPr>
          <w:p w:rsidR="00090840" w:rsidRPr="00CB06F1" w:rsidRDefault="00090840" w:rsidP="00CB06F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709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090840" w:rsidRPr="00CB06F1" w:rsidRDefault="00090840" w:rsidP="00CB06F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840" w:rsidRPr="00CB06F1" w:rsidTr="00C55BAA">
        <w:tc>
          <w:tcPr>
            <w:tcW w:w="709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shd w:val="clear" w:color="auto" w:fill="auto"/>
          </w:tcPr>
          <w:p w:rsidR="00090840" w:rsidRPr="002C7674" w:rsidRDefault="002C7674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992" w:type="dxa"/>
            <w:shd w:val="clear" w:color="auto" w:fill="auto"/>
          </w:tcPr>
          <w:p w:rsidR="00090840" w:rsidRPr="002C7674" w:rsidRDefault="002C7674" w:rsidP="00CB06F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76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090840" w:rsidRPr="002C76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709" w:type="dxa"/>
            <w:shd w:val="clear" w:color="auto" w:fill="auto"/>
          </w:tcPr>
          <w:p w:rsidR="00090840" w:rsidRPr="002C7674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</w:tcPr>
          <w:p w:rsidR="00090840" w:rsidRPr="002C7674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090840" w:rsidRPr="002C7674" w:rsidRDefault="002C7674" w:rsidP="00CB06F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76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090840" w:rsidRPr="002C76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7674" w:rsidRPr="00CB06F1" w:rsidTr="00C55BAA">
        <w:tc>
          <w:tcPr>
            <w:tcW w:w="709" w:type="dxa"/>
            <w:shd w:val="clear" w:color="auto" w:fill="auto"/>
          </w:tcPr>
          <w:p w:rsidR="002C7674" w:rsidRPr="00CB06F1" w:rsidRDefault="002C7674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7674" w:rsidRPr="00CB06F1" w:rsidRDefault="002C7674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shd w:val="clear" w:color="auto" w:fill="auto"/>
          </w:tcPr>
          <w:p w:rsidR="002C7674" w:rsidRPr="00CB06F1" w:rsidRDefault="002C7674" w:rsidP="00C55B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92" w:type="dxa"/>
            <w:shd w:val="clear" w:color="auto" w:fill="auto"/>
          </w:tcPr>
          <w:p w:rsidR="002C7674" w:rsidRPr="00CB06F1" w:rsidRDefault="002C7674" w:rsidP="00C55BA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84,7</w:t>
            </w:r>
          </w:p>
        </w:tc>
        <w:tc>
          <w:tcPr>
            <w:tcW w:w="709" w:type="dxa"/>
            <w:shd w:val="clear" w:color="auto" w:fill="auto"/>
          </w:tcPr>
          <w:p w:rsidR="002C7674" w:rsidRPr="00CB06F1" w:rsidRDefault="002C7674" w:rsidP="00C55BAA">
            <w:pPr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</w:tcPr>
          <w:p w:rsidR="002C7674" w:rsidRPr="00CB06F1" w:rsidRDefault="002C7674" w:rsidP="00C55BAA">
            <w:pPr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2C7674" w:rsidRPr="00CB06F1" w:rsidRDefault="002C7674" w:rsidP="00C55BA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84,7</w:t>
            </w:r>
          </w:p>
        </w:tc>
        <w:tc>
          <w:tcPr>
            <w:tcW w:w="708" w:type="dxa"/>
            <w:shd w:val="clear" w:color="auto" w:fill="auto"/>
          </w:tcPr>
          <w:p w:rsidR="002C7674" w:rsidRPr="00CB06F1" w:rsidRDefault="002C7674" w:rsidP="00CB06F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2C7674" w:rsidRPr="00CB06F1" w:rsidRDefault="002C7674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C7674" w:rsidRPr="00CB06F1" w:rsidRDefault="002C7674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7674" w:rsidRPr="00CB06F1" w:rsidRDefault="002C7674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2C7674" w:rsidRPr="00CB06F1" w:rsidRDefault="002C7674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2C7674" w:rsidRPr="00CB06F1" w:rsidRDefault="002C7674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840" w:rsidRPr="00CB06F1" w:rsidTr="00C55BAA">
        <w:tc>
          <w:tcPr>
            <w:tcW w:w="2552" w:type="dxa"/>
            <w:gridSpan w:val="2"/>
            <w:vMerge w:val="restart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1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992" w:type="dxa"/>
            <w:shd w:val="clear" w:color="auto" w:fill="auto"/>
          </w:tcPr>
          <w:p w:rsidR="00090840" w:rsidRPr="00CB06F1" w:rsidRDefault="002C7674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20,2</w:t>
            </w:r>
          </w:p>
        </w:tc>
        <w:tc>
          <w:tcPr>
            <w:tcW w:w="709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090840" w:rsidRPr="00CB06F1" w:rsidRDefault="002C7674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20,2</w:t>
            </w: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840" w:rsidRPr="00CB06F1" w:rsidTr="00C55BAA">
        <w:tc>
          <w:tcPr>
            <w:tcW w:w="2552" w:type="dxa"/>
            <w:gridSpan w:val="2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992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709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840" w:rsidRPr="00CB06F1" w:rsidTr="00C55BAA">
        <w:tc>
          <w:tcPr>
            <w:tcW w:w="2552" w:type="dxa"/>
            <w:gridSpan w:val="2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992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709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2CDE" w:rsidRPr="00CB06F1" w:rsidTr="00C55BAA">
        <w:tc>
          <w:tcPr>
            <w:tcW w:w="2552" w:type="dxa"/>
            <w:gridSpan w:val="2"/>
            <w:vMerge/>
            <w:shd w:val="clear" w:color="auto" w:fill="auto"/>
          </w:tcPr>
          <w:p w:rsidR="00C42CDE" w:rsidRPr="00CB06F1" w:rsidRDefault="00C42CDE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shd w:val="clear" w:color="auto" w:fill="auto"/>
          </w:tcPr>
          <w:p w:rsidR="00C42CDE" w:rsidRPr="00090840" w:rsidRDefault="00C42CDE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992" w:type="dxa"/>
            <w:shd w:val="clear" w:color="auto" w:fill="auto"/>
          </w:tcPr>
          <w:p w:rsidR="00C42CDE" w:rsidRPr="00CB06F1" w:rsidRDefault="00C42CDE" w:rsidP="00C55B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709" w:type="dxa"/>
            <w:shd w:val="clear" w:color="auto" w:fill="auto"/>
          </w:tcPr>
          <w:p w:rsidR="00C42CDE" w:rsidRPr="00CB06F1" w:rsidRDefault="00C42CDE" w:rsidP="00C55BAA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</w:tcPr>
          <w:p w:rsidR="00C42CDE" w:rsidRPr="00CB06F1" w:rsidRDefault="00C42CDE" w:rsidP="00C55BA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42CDE" w:rsidRPr="00CB06F1" w:rsidRDefault="00C42CDE" w:rsidP="00C55B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708" w:type="dxa"/>
            <w:shd w:val="clear" w:color="auto" w:fill="auto"/>
          </w:tcPr>
          <w:p w:rsidR="00C42CDE" w:rsidRPr="00CB06F1" w:rsidRDefault="00C42CDE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C42CDE" w:rsidRPr="00CB06F1" w:rsidRDefault="00C42CDE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C42CDE" w:rsidRPr="00CB06F1" w:rsidRDefault="00C42CDE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C42CDE" w:rsidRPr="00CB06F1" w:rsidRDefault="00C42CDE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C42CDE" w:rsidRPr="00CB06F1" w:rsidRDefault="00C42CDE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42CDE" w:rsidRPr="00CB06F1" w:rsidRDefault="00C42CDE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840" w:rsidRPr="00CB06F1" w:rsidTr="00C55BAA">
        <w:tc>
          <w:tcPr>
            <w:tcW w:w="2552" w:type="dxa"/>
            <w:gridSpan w:val="2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92" w:type="dxa"/>
            <w:shd w:val="clear" w:color="auto" w:fill="auto"/>
          </w:tcPr>
          <w:p w:rsidR="00090840" w:rsidRPr="00CB06F1" w:rsidRDefault="0075789F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709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90840" w:rsidRPr="00CB06F1" w:rsidRDefault="0075789F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B06F1" w:rsidRPr="00CB06F1" w:rsidRDefault="00CB06F1" w:rsidP="00CB06F1">
      <w:pPr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30"/>
      </w:tblGrid>
      <w:tr w:rsidR="00CB06F1" w:rsidRPr="00CB06F1" w:rsidTr="00C55BAA">
        <w:tc>
          <w:tcPr>
            <w:tcW w:w="13230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Финансовое обеспечение реализации муниципальной программы</w:t>
            </w:r>
          </w:p>
        </w:tc>
      </w:tr>
      <w:tr w:rsidR="00CB06F1" w:rsidRPr="00CB06F1" w:rsidTr="00C55BAA">
        <w:tc>
          <w:tcPr>
            <w:tcW w:w="13230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 Финансовое обеспечение первого этапа реализации муниципальной программы</w:t>
            </w:r>
          </w:p>
        </w:tc>
      </w:tr>
    </w:tbl>
    <w:p w:rsidR="00CB06F1" w:rsidRPr="00CB06F1" w:rsidRDefault="00CB06F1" w:rsidP="00CB06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3"/>
        <w:gridCol w:w="6663"/>
      </w:tblGrid>
      <w:tr w:rsidR="00CB06F1" w:rsidRPr="00CB06F1" w:rsidTr="00C55BAA">
        <w:tc>
          <w:tcPr>
            <w:tcW w:w="7933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источника финансового обеспечения </w:t>
            </w:r>
          </w:p>
        </w:tc>
        <w:tc>
          <w:tcPr>
            <w:tcW w:w="6663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финансового обеспечения, тыс. рублей</w:t>
            </w:r>
          </w:p>
        </w:tc>
      </w:tr>
      <w:tr w:rsidR="00CB06F1" w:rsidRPr="00CB06F1" w:rsidTr="00C55BAA">
        <w:tc>
          <w:tcPr>
            <w:tcW w:w="7933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B06F1" w:rsidRPr="00CB06F1" w:rsidTr="00C55BAA">
        <w:tc>
          <w:tcPr>
            <w:tcW w:w="7933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6663" w:type="dxa"/>
          </w:tcPr>
          <w:p w:rsidR="00CB06F1" w:rsidRPr="00CB06F1" w:rsidRDefault="00747D4B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178,3</w:t>
            </w:r>
          </w:p>
        </w:tc>
      </w:tr>
      <w:tr w:rsidR="00CB06F1" w:rsidRPr="00CB06F1" w:rsidTr="00C55BAA">
        <w:tc>
          <w:tcPr>
            <w:tcW w:w="7933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6663" w:type="dxa"/>
          </w:tcPr>
          <w:p w:rsidR="00CB06F1" w:rsidRPr="00CB06F1" w:rsidRDefault="00A05502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CB06F1" w:rsidRPr="00CB06F1" w:rsidTr="00C55BAA">
        <w:tc>
          <w:tcPr>
            <w:tcW w:w="7933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Краснодарского края </w:t>
            </w:r>
          </w:p>
        </w:tc>
        <w:tc>
          <w:tcPr>
            <w:tcW w:w="6663" w:type="dxa"/>
          </w:tcPr>
          <w:p w:rsidR="00CB06F1" w:rsidRPr="00CB06F1" w:rsidRDefault="00A05502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CB06F1" w:rsidRPr="00CB06F1" w:rsidTr="00C55BAA">
        <w:tc>
          <w:tcPr>
            <w:tcW w:w="7933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6663" w:type="dxa"/>
          </w:tcPr>
          <w:p w:rsidR="00CB06F1" w:rsidRPr="00CB06F1" w:rsidRDefault="00747D4B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178,3</w:t>
            </w:r>
          </w:p>
        </w:tc>
      </w:tr>
      <w:tr w:rsidR="00CB06F1" w:rsidRPr="00CB06F1" w:rsidTr="00C55BAA">
        <w:tc>
          <w:tcPr>
            <w:tcW w:w="7933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6663" w:type="dxa"/>
          </w:tcPr>
          <w:p w:rsidR="00CB06F1" w:rsidRPr="00CB06F1" w:rsidRDefault="00A05502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</w:tbl>
    <w:p w:rsidR="00CB06F1" w:rsidRPr="00CB06F1" w:rsidRDefault="00CB06F1" w:rsidP="00CB06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30"/>
      </w:tblGrid>
      <w:tr w:rsidR="00CB06F1" w:rsidRPr="00CB06F1" w:rsidTr="00C55BAA">
        <w:tc>
          <w:tcPr>
            <w:tcW w:w="13230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P1222"/>
            <w:bookmarkEnd w:id="2"/>
            <w:r w:rsidRPr="00CB06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4.2. Финансовое обеспечение второго этапа реализации муниципальной программы </w:t>
            </w:r>
          </w:p>
        </w:tc>
      </w:tr>
    </w:tbl>
    <w:p w:rsidR="00CB06F1" w:rsidRPr="00CB06F1" w:rsidRDefault="00CB06F1" w:rsidP="00CB06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051"/>
        <w:gridCol w:w="2168"/>
        <w:gridCol w:w="2167"/>
        <w:gridCol w:w="2056"/>
        <w:gridCol w:w="2230"/>
        <w:gridCol w:w="2114"/>
      </w:tblGrid>
      <w:tr w:rsidR="005D7EF4" w:rsidRPr="00CB06F1" w:rsidTr="005D7EF4">
        <w:tc>
          <w:tcPr>
            <w:tcW w:w="4051" w:type="dxa"/>
            <w:vMerge w:val="restart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источника финансового обеспечения</w:t>
            </w:r>
          </w:p>
        </w:tc>
        <w:tc>
          <w:tcPr>
            <w:tcW w:w="8621" w:type="dxa"/>
            <w:gridSpan w:val="4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  <w:tc>
          <w:tcPr>
            <w:tcW w:w="2114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7EF4" w:rsidRPr="00CB06F1" w:rsidTr="005D7EF4">
        <w:tc>
          <w:tcPr>
            <w:tcW w:w="4051" w:type="dxa"/>
            <w:vMerge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167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056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2230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2114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5D7EF4" w:rsidRPr="00CB06F1" w:rsidTr="005D7EF4">
        <w:tc>
          <w:tcPr>
            <w:tcW w:w="4051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8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7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56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0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14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7EF4" w:rsidRPr="00CB06F1" w:rsidTr="005D7EF4">
        <w:tc>
          <w:tcPr>
            <w:tcW w:w="4051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2168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20,2</w:t>
            </w:r>
          </w:p>
        </w:tc>
        <w:tc>
          <w:tcPr>
            <w:tcW w:w="2167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175,0</w:t>
            </w:r>
          </w:p>
        </w:tc>
        <w:tc>
          <w:tcPr>
            <w:tcW w:w="2056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175,0</w:t>
            </w:r>
          </w:p>
        </w:tc>
        <w:tc>
          <w:tcPr>
            <w:tcW w:w="2230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175,0</w:t>
            </w:r>
          </w:p>
        </w:tc>
        <w:tc>
          <w:tcPr>
            <w:tcW w:w="2114" w:type="dxa"/>
          </w:tcPr>
          <w:p w:rsidR="005D7EF4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545,2</w:t>
            </w:r>
          </w:p>
        </w:tc>
      </w:tr>
      <w:tr w:rsidR="005D7EF4" w:rsidRPr="00CB06F1" w:rsidTr="005D7EF4">
        <w:tc>
          <w:tcPr>
            <w:tcW w:w="4051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федеральный бюджет</w:t>
            </w:r>
          </w:p>
        </w:tc>
        <w:tc>
          <w:tcPr>
            <w:tcW w:w="2168" w:type="dxa"/>
          </w:tcPr>
          <w:p w:rsidR="005D7EF4" w:rsidRPr="00CB06F1" w:rsidRDefault="005D7EF4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67" w:type="dxa"/>
          </w:tcPr>
          <w:p w:rsidR="005D7EF4" w:rsidRPr="00CB06F1" w:rsidRDefault="005D7EF4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56" w:type="dxa"/>
          </w:tcPr>
          <w:p w:rsidR="005D7EF4" w:rsidRPr="00CB06F1" w:rsidRDefault="005D7EF4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30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14" w:type="dxa"/>
          </w:tcPr>
          <w:p w:rsidR="005D7EF4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5D7EF4" w:rsidRPr="00CB06F1" w:rsidTr="005D7EF4">
        <w:tc>
          <w:tcPr>
            <w:tcW w:w="4051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Краснодарского края</w:t>
            </w:r>
          </w:p>
        </w:tc>
        <w:tc>
          <w:tcPr>
            <w:tcW w:w="2168" w:type="dxa"/>
          </w:tcPr>
          <w:p w:rsidR="005D7EF4" w:rsidRPr="00CB06F1" w:rsidRDefault="005D7EF4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67" w:type="dxa"/>
          </w:tcPr>
          <w:p w:rsidR="005D7EF4" w:rsidRPr="00CB06F1" w:rsidRDefault="005D7EF4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56" w:type="dxa"/>
          </w:tcPr>
          <w:p w:rsidR="005D7EF4" w:rsidRPr="00CB06F1" w:rsidRDefault="005D7EF4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30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14" w:type="dxa"/>
          </w:tcPr>
          <w:p w:rsidR="005D7EF4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5D7EF4" w:rsidRPr="00CB06F1" w:rsidTr="005D7EF4">
        <w:tc>
          <w:tcPr>
            <w:tcW w:w="4051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2168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20,2</w:t>
            </w:r>
          </w:p>
        </w:tc>
        <w:tc>
          <w:tcPr>
            <w:tcW w:w="2167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175,0</w:t>
            </w:r>
          </w:p>
        </w:tc>
        <w:tc>
          <w:tcPr>
            <w:tcW w:w="2056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175,0</w:t>
            </w:r>
          </w:p>
        </w:tc>
        <w:tc>
          <w:tcPr>
            <w:tcW w:w="2230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175,0</w:t>
            </w:r>
          </w:p>
        </w:tc>
        <w:tc>
          <w:tcPr>
            <w:tcW w:w="2114" w:type="dxa"/>
          </w:tcPr>
          <w:p w:rsidR="005D7EF4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545,2</w:t>
            </w:r>
          </w:p>
        </w:tc>
      </w:tr>
      <w:tr w:rsidR="005D7EF4" w:rsidRPr="00CB06F1" w:rsidTr="005D7EF4">
        <w:trPr>
          <w:trHeight w:val="348"/>
        </w:trPr>
        <w:tc>
          <w:tcPr>
            <w:tcW w:w="4051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168" w:type="dxa"/>
          </w:tcPr>
          <w:p w:rsidR="005D7EF4" w:rsidRPr="00CB06F1" w:rsidRDefault="005D7EF4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67" w:type="dxa"/>
          </w:tcPr>
          <w:p w:rsidR="005D7EF4" w:rsidRPr="00CB06F1" w:rsidRDefault="005D7EF4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56" w:type="dxa"/>
          </w:tcPr>
          <w:p w:rsidR="005D7EF4" w:rsidRPr="00CB06F1" w:rsidRDefault="005D7EF4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30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14" w:type="dxa"/>
          </w:tcPr>
          <w:p w:rsidR="005D7EF4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5D7EF4" w:rsidRPr="00CB06F1" w:rsidTr="005D7EF4">
        <w:tc>
          <w:tcPr>
            <w:tcW w:w="4051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Процессная часть (всего), в том числе</w:t>
            </w:r>
          </w:p>
        </w:tc>
        <w:tc>
          <w:tcPr>
            <w:tcW w:w="2168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20,2</w:t>
            </w:r>
          </w:p>
        </w:tc>
        <w:tc>
          <w:tcPr>
            <w:tcW w:w="2167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175,0</w:t>
            </w:r>
          </w:p>
        </w:tc>
        <w:tc>
          <w:tcPr>
            <w:tcW w:w="2056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175,0</w:t>
            </w:r>
          </w:p>
        </w:tc>
        <w:tc>
          <w:tcPr>
            <w:tcW w:w="2230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175,0</w:t>
            </w:r>
          </w:p>
        </w:tc>
        <w:tc>
          <w:tcPr>
            <w:tcW w:w="2114" w:type="dxa"/>
          </w:tcPr>
          <w:p w:rsidR="005D7EF4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545,2</w:t>
            </w:r>
          </w:p>
        </w:tc>
      </w:tr>
      <w:tr w:rsidR="005D7EF4" w:rsidRPr="00CB06F1" w:rsidTr="005D7EF4">
        <w:tc>
          <w:tcPr>
            <w:tcW w:w="4051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168" w:type="dxa"/>
          </w:tcPr>
          <w:p w:rsidR="005D7EF4" w:rsidRPr="00CB06F1" w:rsidRDefault="005D7EF4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67" w:type="dxa"/>
          </w:tcPr>
          <w:p w:rsidR="005D7EF4" w:rsidRPr="00CB06F1" w:rsidRDefault="005D7EF4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56" w:type="dxa"/>
          </w:tcPr>
          <w:p w:rsidR="005D7EF4" w:rsidRPr="00CB06F1" w:rsidRDefault="005D7EF4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30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14" w:type="dxa"/>
          </w:tcPr>
          <w:p w:rsidR="005D7EF4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5D7EF4" w:rsidRPr="00CB06F1" w:rsidTr="005D7EF4">
        <w:trPr>
          <w:trHeight w:val="335"/>
        </w:trPr>
        <w:tc>
          <w:tcPr>
            <w:tcW w:w="4051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Краснодарского края</w:t>
            </w:r>
          </w:p>
        </w:tc>
        <w:tc>
          <w:tcPr>
            <w:tcW w:w="2168" w:type="dxa"/>
          </w:tcPr>
          <w:p w:rsidR="005D7EF4" w:rsidRPr="00CB06F1" w:rsidRDefault="005D7EF4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67" w:type="dxa"/>
          </w:tcPr>
          <w:p w:rsidR="005D7EF4" w:rsidRPr="00CB06F1" w:rsidRDefault="005D7EF4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56" w:type="dxa"/>
          </w:tcPr>
          <w:p w:rsidR="005D7EF4" w:rsidRPr="00CB06F1" w:rsidRDefault="005D7EF4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30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14" w:type="dxa"/>
          </w:tcPr>
          <w:p w:rsidR="005D7EF4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5D7EF4" w:rsidRPr="00CB06F1" w:rsidTr="005D7EF4">
        <w:tc>
          <w:tcPr>
            <w:tcW w:w="4051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2168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20,2</w:t>
            </w:r>
          </w:p>
        </w:tc>
        <w:tc>
          <w:tcPr>
            <w:tcW w:w="2167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175,0</w:t>
            </w:r>
          </w:p>
        </w:tc>
        <w:tc>
          <w:tcPr>
            <w:tcW w:w="2056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175,0</w:t>
            </w:r>
          </w:p>
        </w:tc>
        <w:tc>
          <w:tcPr>
            <w:tcW w:w="2230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175,0</w:t>
            </w:r>
          </w:p>
        </w:tc>
        <w:tc>
          <w:tcPr>
            <w:tcW w:w="2114" w:type="dxa"/>
          </w:tcPr>
          <w:p w:rsidR="005D7EF4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545,2</w:t>
            </w:r>
          </w:p>
        </w:tc>
      </w:tr>
      <w:tr w:rsidR="005D7EF4" w:rsidRPr="00CB06F1" w:rsidTr="005D7EF4">
        <w:tc>
          <w:tcPr>
            <w:tcW w:w="4051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168" w:type="dxa"/>
          </w:tcPr>
          <w:p w:rsidR="005D7EF4" w:rsidRPr="00CB06F1" w:rsidRDefault="005D7EF4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67" w:type="dxa"/>
          </w:tcPr>
          <w:p w:rsidR="005D7EF4" w:rsidRPr="00CB06F1" w:rsidRDefault="005D7EF4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56" w:type="dxa"/>
          </w:tcPr>
          <w:p w:rsidR="005D7EF4" w:rsidRPr="00CB06F1" w:rsidRDefault="005D7EF4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30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14" w:type="dxa"/>
          </w:tcPr>
          <w:p w:rsidR="005D7EF4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</w:tbl>
    <w:p w:rsidR="005D7EF4" w:rsidRDefault="005D7EF4" w:rsidP="00CB0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6F1" w:rsidRPr="00CB06F1" w:rsidRDefault="00CB06F1" w:rsidP="00CB06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по торговле </w:t>
      </w:r>
    </w:p>
    <w:p w:rsidR="001F1629" w:rsidRPr="005D7EF4" w:rsidRDefault="00CB06F1" w:rsidP="005D7E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защите прав потребителей                                                                                                                                     И.В. Сергиенко</w:t>
      </w:r>
    </w:p>
    <w:sectPr w:rsidR="001F1629" w:rsidRPr="005D7EF4" w:rsidSect="00C55BAA">
      <w:headerReference w:type="default" r:id="rId12"/>
      <w:pgSz w:w="16838" w:h="11906" w:orient="landscape"/>
      <w:pgMar w:top="1701" w:right="1134" w:bottom="567" w:left="1134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DD1" w:rsidRDefault="00804DD1" w:rsidP="00CB06F1">
      <w:pPr>
        <w:spacing w:after="0" w:line="240" w:lineRule="auto"/>
      </w:pPr>
      <w:r>
        <w:separator/>
      </w:r>
    </w:p>
  </w:endnote>
  <w:endnote w:type="continuationSeparator" w:id="0">
    <w:p w:rsidR="00804DD1" w:rsidRDefault="00804DD1" w:rsidP="00CB0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DD1" w:rsidRDefault="00804DD1" w:rsidP="00CB06F1">
      <w:pPr>
        <w:spacing w:after="0" w:line="240" w:lineRule="auto"/>
      </w:pPr>
      <w:r>
        <w:separator/>
      </w:r>
    </w:p>
  </w:footnote>
  <w:footnote w:type="continuationSeparator" w:id="0">
    <w:p w:rsidR="00804DD1" w:rsidRDefault="00804DD1" w:rsidP="00CB06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BAA" w:rsidRDefault="00C55BAA" w:rsidP="00C55BA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C55BAA" w:rsidRDefault="00C55BA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BAA" w:rsidRDefault="00C55BAA">
    <w:pPr>
      <w:pStyle w:val="a3"/>
      <w:jc w:val="center"/>
    </w:pPr>
    <w:r>
      <w:t>2</w:t>
    </w:r>
  </w:p>
  <w:p w:rsidR="00C55BAA" w:rsidRPr="005A0E16" w:rsidRDefault="00C55BAA" w:rsidP="00C55BAA">
    <w:pPr>
      <w:pStyle w:val="a3"/>
      <w:jc w:val="center"/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BAA" w:rsidRDefault="00C55BAA" w:rsidP="00C55BAA">
    <w:pPr>
      <w:pStyle w:val="a3"/>
    </w:pPr>
  </w:p>
  <w:p w:rsidR="00C55BAA" w:rsidRDefault="00C55BAA" w:rsidP="00C55BAA">
    <w:pPr>
      <w:pStyle w:val="a3"/>
      <w:jc w:val="center"/>
    </w:pPr>
    <w:r>
      <w:t>3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1904652"/>
      <w:docPartObj>
        <w:docPartGallery w:val="Page Numbers (Top of Page)"/>
        <w:docPartUnique/>
      </w:docPartObj>
    </w:sdtPr>
    <w:sdtContent>
      <w:p w:rsidR="00C55BAA" w:rsidRDefault="00C55BA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0211">
          <w:rPr>
            <w:noProof/>
          </w:rPr>
          <w:t>4</w:t>
        </w:r>
        <w:r>
          <w:fldChar w:fldCharType="end"/>
        </w:r>
      </w:p>
    </w:sdtContent>
  </w:sdt>
  <w:p w:rsidR="00C55BAA" w:rsidRDefault="00C55BA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D62AF7"/>
    <w:multiLevelType w:val="hybridMultilevel"/>
    <w:tmpl w:val="8654A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5C6B08"/>
    <w:multiLevelType w:val="hybridMultilevel"/>
    <w:tmpl w:val="B0C633DA"/>
    <w:lvl w:ilvl="0" w:tplc="4B1254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EAE"/>
    <w:rsid w:val="00087A63"/>
    <w:rsid w:val="00090840"/>
    <w:rsid w:val="001A2E18"/>
    <w:rsid w:val="001F1629"/>
    <w:rsid w:val="00290211"/>
    <w:rsid w:val="002B1A98"/>
    <w:rsid w:val="002C7674"/>
    <w:rsid w:val="002D7095"/>
    <w:rsid w:val="004873B3"/>
    <w:rsid w:val="00540CBA"/>
    <w:rsid w:val="005D7EF4"/>
    <w:rsid w:val="00624084"/>
    <w:rsid w:val="00640BD0"/>
    <w:rsid w:val="006D4084"/>
    <w:rsid w:val="00736C32"/>
    <w:rsid w:val="00747D4B"/>
    <w:rsid w:val="0075789F"/>
    <w:rsid w:val="007C5AFB"/>
    <w:rsid w:val="007F3EF9"/>
    <w:rsid w:val="00804DD1"/>
    <w:rsid w:val="008A3049"/>
    <w:rsid w:val="009D24A9"/>
    <w:rsid w:val="00A05502"/>
    <w:rsid w:val="00A14856"/>
    <w:rsid w:val="00AB4EAE"/>
    <w:rsid w:val="00BA7BA2"/>
    <w:rsid w:val="00C42CDE"/>
    <w:rsid w:val="00C55BAA"/>
    <w:rsid w:val="00CB06F1"/>
    <w:rsid w:val="00EB0D25"/>
    <w:rsid w:val="00F0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06F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B06F1"/>
    <w:rPr>
      <w:rFonts w:ascii="Calibri" w:eastAsia="Calibri" w:hAnsi="Calibri" w:cs="Times New Roman"/>
    </w:rPr>
  </w:style>
  <w:style w:type="character" w:styleId="a5">
    <w:name w:val="page number"/>
    <w:basedOn w:val="a0"/>
    <w:rsid w:val="00CB06F1"/>
  </w:style>
  <w:style w:type="table" w:styleId="a6">
    <w:name w:val="Table Grid"/>
    <w:basedOn w:val="a1"/>
    <w:uiPriority w:val="59"/>
    <w:rsid w:val="00CB0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B0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06F1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CB0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B06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06F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B06F1"/>
    <w:rPr>
      <w:rFonts w:ascii="Calibri" w:eastAsia="Calibri" w:hAnsi="Calibri" w:cs="Times New Roman"/>
    </w:rPr>
  </w:style>
  <w:style w:type="character" w:styleId="a5">
    <w:name w:val="page number"/>
    <w:basedOn w:val="a0"/>
    <w:rsid w:val="00CB06F1"/>
  </w:style>
  <w:style w:type="table" w:styleId="a6">
    <w:name w:val="Table Grid"/>
    <w:basedOn w:val="a1"/>
    <w:uiPriority w:val="59"/>
    <w:rsid w:val="00CB0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B0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06F1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CB0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B06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82062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2001</Words>
  <Characters>11409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Осинцева Ольга Александровна</dc:creator>
  <cp:keywords/>
  <dc:description/>
  <cp:lastModifiedBy>Осинцева Ольга Александровна</cp:lastModifiedBy>
  <cp:revision>18</cp:revision>
  <cp:lastPrinted>2025-11-28T07:51:00Z</cp:lastPrinted>
  <dcterms:created xsi:type="dcterms:W3CDTF">2024-09-03T12:27:00Z</dcterms:created>
  <dcterms:modified xsi:type="dcterms:W3CDTF">2025-11-28T07:56:00Z</dcterms:modified>
</cp:coreProperties>
</file>